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4ADD6" w14:textId="77777777" w:rsidR="00514117" w:rsidRPr="00514117" w:rsidRDefault="00514117" w:rsidP="0051411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/>
        </w:rPr>
      </w:pPr>
      <w:r w:rsidRPr="00514117">
        <w:rPr>
          <w:rFonts w:ascii="inherit" w:eastAsia="Times New Roman" w:hAnsi="inherit" w:cs="Courier New"/>
          <w:color w:val="1F1F1F"/>
          <w:sz w:val="42"/>
          <w:szCs w:val="42"/>
          <w:lang w:val="ru-RU"/>
        </w:rPr>
        <w:t>Фонтан из базальта. Высота первой опоры 1800 мм, толщина 400-450 мм, высота второй опоры 600 мм, толщина 250-300 мм, высота третьей опоры 600 мм, толщина 200-250 мм, высота четвертой опоры 400 мм, толщина 200-250 мм.</w:t>
      </w:r>
    </w:p>
    <w:p w14:paraId="02CDB48D" w14:textId="77777777" w:rsidR="00514117" w:rsidRPr="00514117" w:rsidRDefault="00514117" w:rsidP="0051411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1F1F1F"/>
          <w:sz w:val="42"/>
          <w:szCs w:val="42"/>
          <w:lang w:val="ru-RU"/>
        </w:rPr>
      </w:pPr>
    </w:p>
    <w:p w14:paraId="2894357A" w14:textId="77777777" w:rsidR="00514117" w:rsidRPr="00514117" w:rsidRDefault="00514117" w:rsidP="00514117">
      <w:pPr>
        <w:shd w:val="clear" w:color="auto" w:fill="F8F9FA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540" w:lineRule="atLeast"/>
        <w:rPr>
          <w:rFonts w:ascii="inherit" w:eastAsia="Times New Roman" w:hAnsi="inherit" w:cs="Courier New"/>
          <w:color w:val="1F1F1F"/>
          <w:sz w:val="42"/>
          <w:szCs w:val="42"/>
        </w:rPr>
      </w:pPr>
      <w:r w:rsidRPr="00514117">
        <w:rPr>
          <w:rFonts w:ascii="inherit" w:eastAsia="Times New Roman" w:hAnsi="inherit" w:cs="Courier New"/>
          <w:color w:val="1F1F1F"/>
          <w:sz w:val="42"/>
          <w:szCs w:val="42"/>
          <w:lang w:val="ru-RU"/>
        </w:rPr>
        <w:t>Диаметр первой базальтовой чаши 1850-1950 мм, диаметр второй чаши 1000-1050 мм, диаметр третьей чаши 500-550 мм, толщина стенок чаш 200 мм (см. прилагаемую схему). Подготовка, доставка и установка осуществляются поставщиком.</w:t>
      </w:r>
    </w:p>
    <w:p w14:paraId="1F581D4F" w14:textId="595C3406" w:rsidR="00DC0EC7" w:rsidRPr="00514117" w:rsidRDefault="00DC0EC7" w:rsidP="00514117"/>
    <w:sectPr w:rsidR="00DC0EC7" w:rsidRPr="0051411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5801"/>
    <w:rsid w:val="00407DC0"/>
    <w:rsid w:val="00514117"/>
    <w:rsid w:val="008067A8"/>
    <w:rsid w:val="0090214F"/>
    <w:rsid w:val="0094114E"/>
    <w:rsid w:val="00DC0EC7"/>
    <w:rsid w:val="00E75446"/>
    <w:rsid w:val="00F9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EEA18D"/>
  <w15:chartTrackingRefBased/>
  <w15:docId w15:val="{BB744FDD-399B-49C9-8B37-D89B9FB63F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semiHidden/>
    <w:unhideWhenUsed/>
    <w:rsid w:val="005141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51411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0"/>
    <w:rsid w:val="005141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02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GA-H510M</dc:creator>
  <cp:keywords/>
  <dc:description/>
  <cp:lastModifiedBy>Admin</cp:lastModifiedBy>
  <cp:revision>6</cp:revision>
  <dcterms:created xsi:type="dcterms:W3CDTF">2026-05-07T06:49:00Z</dcterms:created>
  <dcterms:modified xsi:type="dcterms:W3CDTF">2026-05-11T13:41:00Z</dcterms:modified>
</cp:coreProperties>
</file>